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1066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89E9511" w14:textId="77777777" w:rsidTr="007B4365">
        <w:trPr>
          <w:cantSplit/>
        </w:trPr>
        <w:tc>
          <w:tcPr>
            <w:tcW w:w="6487" w:type="dxa"/>
            <w:vAlign w:val="center"/>
          </w:tcPr>
          <w:p w14:paraId="5A77351E" w14:textId="77777777" w:rsidR="009F6520" w:rsidRPr="00D8032B" w:rsidRDefault="009F6520" w:rsidP="007B4365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2A3D9C36" w14:textId="77777777" w:rsidR="009F6520" w:rsidRDefault="00EE2BA1" w:rsidP="007B4365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08FE8D11" wp14:editId="273BF532">
                  <wp:extent cx="765175" cy="765175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E55A02E" w14:textId="77777777" w:rsidTr="007B4365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6C971AA" w14:textId="77777777" w:rsidR="000069D4" w:rsidRPr="00163271" w:rsidRDefault="000069D4" w:rsidP="007B436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91A3AFC" w14:textId="77777777" w:rsidR="000069D4" w:rsidRPr="0051782D" w:rsidRDefault="000069D4" w:rsidP="007B4365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3F46760" w14:textId="77777777" w:rsidTr="007B4365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5EEB4E5" w14:textId="77777777" w:rsidR="000069D4" w:rsidRPr="0051782D" w:rsidRDefault="000069D4" w:rsidP="007B436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19E60CD" w14:textId="77777777" w:rsidR="000069D4" w:rsidRPr="00710D66" w:rsidRDefault="000069D4" w:rsidP="007B4365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7F2BDE14" w14:textId="77777777" w:rsidTr="007B4365">
        <w:trPr>
          <w:cantSplit/>
        </w:trPr>
        <w:tc>
          <w:tcPr>
            <w:tcW w:w="6487" w:type="dxa"/>
            <w:vMerge w:val="restart"/>
          </w:tcPr>
          <w:p w14:paraId="7EAEF9A5" w14:textId="009D53DD" w:rsidR="00EE2BA1" w:rsidRPr="00907D8F" w:rsidRDefault="00907D8F" w:rsidP="007B436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bookmarkStart w:id="1" w:name="recibido"/>
            <w:bookmarkStart w:id="2" w:name="dnum" w:colFirst="1" w:colLast="1"/>
            <w:bookmarkEnd w:id="1"/>
            <w:proofErr w:type="gramStart"/>
            <w:r w:rsidRPr="00907D8F">
              <w:rPr>
                <w:rFonts w:ascii="Verdana" w:hAnsi="Verdana"/>
                <w:sz w:val="20"/>
                <w:lang w:val="fr-FR"/>
              </w:rPr>
              <w:t>Source:</w:t>
            </w:r>
            <w:proofErr w:type="gramEnd"/>
            <w:r w:rsidRPr="00907D8F">
              <w:rPr>
                <w:rFonts w:ascii="Verdana" w:hAnsi="Verdana"/>
                <w:sz w:val="20"/>
                <w:lang w:val="fr-FR"/>
              </w:rPr>
              <w:t xml:space="preserve"> Document 5D/TEMP/150(Rev.</w:t>
            </w:r>
            <w:r>
              <w:rPr>
                <w:rFonts w:ascii="Verdana" w:hAnsi="Verdana"/>
                <w:sz w:val="20"/>
                <w:lang w:val="fr-FR"/>
              </w:rPr>
              <w:t>2)</w:t>
            </w:r>
            <w:r w:rsidRPr="00907D8F">
              <w:rPr>
                <w:rFonts w:ascii="Verdana" w:hAnsi="Verdana"/>
                <w:sz w:val="20"/>
                <w:lang w:val="fr-FR"/>
              </w:rPr>
              <w:t xml:space="preserve"> </w:t>
            </w:r>
          </w:p>
        </w:tc>
        <w:tc>
          <w:tcPr>
            <w:tcW w:w="3402" w:type="dxa"/>
          </w:tcPr>
          <w:p w14:paraId="19AC39A3" w14:textId="2EA6EE92" w:rsidR="000069D4" w:rsidRPr="00EE2BA1" w:rsidRDefault="000069D4" w:rsidP="007B436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14:paraId="6F468681" w14:textId="77777777" w:rsidTr="007B4365">
        <w:trPr>
          <w:cantSplit/>
        </w:trPr>
        <w:tc>
          <w:tcPr>
            <w:tcW w:w="6487" w:type="dxa"/>
            <w:vMerge/>
          </w:tcPr>
          <w:p w14:paraId="50F3AA7D" w14:textId="77777777" w:rsidR="000069D4" w:rsidRDefault="000069D4" w:rsidP="007B436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2EE055C1" w14:textId="59213D06" w:rsidR="000069D4" w:rsidRPr="00EE2BA1" w:rsidRDefault="0056587E" w:rsidP="007B436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18</w:t>
            </w:r>
            <w:r w:rsidR="00EE2BA1">
              <w:rPr>
                <w:rFonts w:ascii="Verdana" w:hAnsi="Verdana"/>
                <w:b/>
                <w:sz w:val="20"/>
                <w:lang w:eastAsia="zh-CN"/>
              </w:rPr>
              <w:t xml:space="preserve"> October 2024</w:t>
            </w:r>
          </w:p>
        </w:tc>
      </w:tr>
      <w:tr w:rsidR="000069D4" w14:paraId="2C085684" w14:textId="77777777" w:rsidTr="007B4365">
        <w:trPr>
          <w:cantSplit/>
        </w:trPr>
        <w:tc>
          <w:tcPr>
            <w:tcW w:w="6487" w:type="dxa"/>
            <w:vMerge/>
          </w:tcPr>
          <w:p w14:paraId="7FA3084F" w14:textId="77777777" w:rsidR="000069D4" w:rsidRDefault="000069D4" w:rsidP="007B436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C82ABDF" w14:textId="77777777" w:rsidR="000069D4" w:rsidRPr="00EE2BA1" w:rsidRDefault="00EE2BA1" w:rsidP="007B4365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14:paraId="2ED34480" w14:textId="77777777" w:rsidTr="007B4365">
        <w:trPr>
          <w:cantSplit/>
        </w:trPr>
        <w:tc>
          <w:tcPr>
            <w:tcW w:w="9889" w:type="dxa"/>
            <w:gridSpan w:val="2"/>
          </w:tcPr>
          <w:p w14:paraId="56EBCAE3" w14:textId="7E10529B" w:rsidR="000069D4" w:rsidRDefault="00907D8F" w:rsidP="007B4365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ITU-R Working Party 5D</w:t>
            </w:r>
          </w:p>
        </w:tc>
      </w:tr>
      <w:tr w:rsidR="000069D4" w14:paraId="2FC4C9FF" w14:textId="77777777" w:rsidTr="007B4365">
        <w:trPr>
          <w:cantSplit/>
        </w:trPr>
        <w:tc>
          <w:tcPr>
            <w:tcW w:w="9889" w:type="dxa"/>
            <w:gridSpan w:val="2"/>
          </w:tcPr>
          <w:p w14:paraId="79F7BAC3" w14:textId="533E069C" w:rsidR="000069D4" w:rsidRDefault="00EE2BA1" w:rsidP="007B4365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EE2BA1">
              <w:rPr>
                <w:rFonts w:eastAsia="Batang"/>
                <w:lang w:eastAsia="zh-CN"/>
              </w:rPr>
              <w:t xml:space="preserve">REPLY LIAISON STATEMENT TO INTERNATIONAL </w:t>
            </w:r>
            <w:r w:rsidRPr="00EE2BA1">
              <w:rPr>
                <w:rFonts w:eastAsia="Batang"/>
                <w:lang w:eastAsia="ko-KR"/>
              </w:rPr>
              <w:t>ORGANIZATION FOR</w:t>
            </w:r>
            <w:r w:rsidRPr="00EE2BA1">
              <w:rPr>
                <w:rFonts w:eastAsia="Batang"/>
                <w:lang w:eastAsia="zh-CN"/>
              </w:rPr>
              <w:t xml:space="preserve"> MARINE AIDS TO NAVIGATION</w:t>
            </w:r>
            <w:r w:rsidR="0079102D">
              <w:rPr>
                <w:rFonts w:eastAsia="Batang"/>
                <w:lang w:eastAsia="zh-CN"/>
              </w:rPr>
              <w:t xml:space="preserve"> </w:t>
            </w:r>
            <w:r w:rsidR="0079102D" w:rsidRPr="0079102D">
              <w:rPr>
                <w:rFonts w:eastAsia="Batang"/>
                <w:lang w:eastAsia="zh-CN"/>
              </w:rPr>
              <w:t>on IMT in Marine Aids to Navigation (AtoN)</w:t>
            </w:r>
          </w:p>
        </w:tc>
      </w:tr>
      <w:tr w:rsidR="000069D4" w14:paraId="4D9D2CE9" w14:textId="77777777" w:rsidTr="007B4365">
        <w:trPr>
          <w:cantSplit/>
        </w:trPr>
        <w:tc>
          <w:tcPr>
            <w:tcW w:w="9889" w:type="dxa"/>
            <w:gridSpan w:val="2"/>
          </w:tcPr>
          <w:p w14:paraId="2B85F88E" w14:textId="77777777" w:rsidR="000069D4" w:rsidRDefault="000069D4" w:rsidP="007B4365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p w14:paraId="607285BF" w14:textId="22D4A576" w:rsidR="00EE2BA1" w:rsidRPr="00EE2BA1" w:rsidRDefault="00EE2BA1" w:rsidP="00EE2BA1">
      <w:pPr>
        <w:pStyle w:val="Normalaftertitle"/>
        <w:rPr>
          <w:rFonts w:eastAsia="Batang"/>
          <w:lang w:eastAsia="ko-KR"/>
        </w:rPr>
      </w:pPr>
      <w:bookmarkStart w:id="8" w:name="dbreak"/>
      <w:bookmarkEnd w:id="8"/>
      <w:bookmarkEnd w:id="7"/>
      <w:r w:rsidRPr="00EE2BA1">
        <w:rPr>
          <w:rFonts w:eastAsia="Batang"/>
          <w:lang w:eastAsia="ko-KR"/>
        </w:rPr>
        <w:t xml:space="preserve">ITU-R </w:t>
      </w:r>
      <w:r w:rsidRPr="00EE2BA1">
        <w:rPr>
          <w:rFonts w:eastAsia="Batang"/>
          <w:lang w:eastAsia="ja-JP"/>
        </w:rPr>
        <w:t xml:space="preserve">Working Party (WP) </w:t>
      </w:r>
      <w:r w:rsidRPr="00EE2BA1">
        <w:rPr>
          <w:rFonts w:eastAsia="Batang"/>
          <w:lang w:eastAsia="ko-KR"/>
        </w:rPr>
        <w:t>5D</w:t>
      </w:r>
      <w:r w:rsidRPr="00EE2BA1">
        <w:rPr>
          <w:rFonts w:eastAsia="Batang"/>
          <w:lang w:eastAsia="ja-JP"/>
        </w:rPr>
        <w:t xml:space="preserve"> would like to thank </w:t>
      </w:r>
      <w:r w:rsidRPr="00AD24FB">
        <w:rPr>
          <w:rFonts w:eastAsia="Batang"/>
          <w:lang w:eastAsia="ja-JP"/>
        </w:rPr>
        <w:t>the</w:t>
      </w:r>
      <w:r w:rsidRPr="00EE2BA1">
        <w:rPr>
          <w:rFonts w:eastAsia="Batang"/>
          <w:lang w:eastAsia="ja-JP"/>
        </w:rPr>
        <w:t xml:space="preserve"> </w:t>
      </w:r>
      <w:r w:rsidRPr="00EE2BA1">
        <w:rPr>
          <w:rFonts w:eastAsia="Batang"/>
          <w:lang w:eastAsia="ko-KR"/>
        </w:rPr>
        <w:t xml:space="preserve">International </w:t>
      </w:r>
      <w:r w:rsidRPr="00AD24FB">
        <w:rPr>
          <w:rFonts w:eastAsia="Batang"/>
          <w:lang w:eastAsia="ko-KR"/>
        </w:rPr>
        <w:t>Organization for Marine Aids to Navigation</w:t>
      </w:r>
      <w:r w:rsidRPr="00EE2BA1">
        <w:rPr>
          <w:rFonts w:eastAsia="Batang"/>
          <w:lang w:eastAsia="ko-KR"/>
        </w:rPr>
        <w:t xml:space="preserve"> </w:t>
      </w:r>
      <w:r w:rsidRPr="00AD24FB">
        <w:rPr>
          <w:rFonts w:eastAsia="Batang"/>
          <w:lang w:eastAsia="ko-KR"/>
        </w:rPr>
        <w:t>(IALA)</w:t>
      </w:r>
      <w:r w:rsidRPr="00EE2BA1">
        <w:rPr>
          <w:rFonts w:eastAsia="Batang"/>
          <w:lang w:eastAsia="ja-JP"/>
        </w:rPr>
        <w:t xml:space="preserve"> for the liaison statement contained in Document</w:t>
      </w:r>
      <w:r w:rsidRPr="00EE2BA1">
        <w:rPr>
          <w:rFonts w:eastAsia="Batang"/>
          <w:lang w:eastAsia="ko-KR"/>
        </w:rPr>
        <w:t xml:space="preserve"> </w:t>
      </w:r>
      <w:hyperlink r:id="rId9" w:history="1">
        <w:r w:rsidRPr="00EE2BA1">
          <w:rPr>
            <w:rFonts w:eastAsia="Batang"/>
            <w:color w:val="0000FF" w:themeColor="hyperlink"/>
            <w:u w:val="single"/>
            <w:lang w:eastAsia="ko-KR"/>
          </w:rPr>
          <w:t>5D/250</w:t>
        </w:r>
      </w:hyperlink>
      <w:r w:rsidRPr="00AD24FB">
        <w:rPr>
          <w:rFonts w:eastAsia="Batang"/>
          <w:lang w:eastAsia="ko-KR"/>
        </w:rPr>
        <w:t xml:space="preserve">, informing </w:t>
      </w:r>
      <w:r w:rsidRPr="00EE2BA1">
        <w:rPr>
          <w:rFonts w:eastAsia="Batang"/>
          <w:lang w:eastAsia="ko-KR"/>
        </w:rPr>
        <w:t xml:space="preserve">about IALA’s work on </w:t>
      </w:r>
      <w:r w:rsidRPr="00AD24FB">
        <w:rPr>
          <w:rFonts w:eastAsia="Batang"/>
          <w:lang w:eastAsia="ko-KR"/>
        </w:rPr>
        <w:t>IMT in</w:t>
      </w:r>
      <w:r w:rsidRPr="00EE2BA1">
        <w:rPr>
          <w:rFonts w:eastAsia="Batang"/>
          <w:lang w:eastAsia="ko-KR"/>
        </w:rPr>
        <w:t xml:space="preserve"> Marine </w:t>
      </w:r>
      <w:r w:rsidRPr="00AD24FB">
        <w:rPr>
          <w:rFonts w:eastAsia="Batang"/>
          <w:lang w:eastAsia="ko-KR"/>
        </w:rPr>
        <w:t>Aids to Navigation (</w:t>
      </w:r>
      <w:proofErr w:type="spellStart"/>
      <w:r w:rsidRPr="00AD24FB">
        <w:rPr>
          <w:rFonts w:eastAsia="Batang"/>
          <w:lang w:eastAsia="ko-KR"/>
        </w:rPr>
        <w:t>AtoN</w:t>
      </w:r>
      <w:proofErr w:type="spellEnd"/>
      <w:r w:rsidRPr="00AD24FB">
        <w:rPr>
          <w:rFonts w:eastAsia="Batang"/>
          <w:lang w:eastAsia="ko-KR"/>
        </w:rPr>
        <w:t>)</w:t>
      </w:r>
      <w:r w:rsidRPr="00EE2BA1">
        <w:rPr>
          <w:rFonts w:eastAsia="Batang"/>
          <w:lang w:eastAsia="ko-KR"/>
        </w:rPr>
        <w:t>.</w:t>
      </w:r>
    </w:p>
    <w:p w14:paraId="2481C7FB" w14:textId="3CFBA649" w:rsidR="00EE2BA1" w:rsidRPr="00EE2BA1" w:rsidRDefault="0056587E" w:rsidP="00EE2BA1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Working Party</w:t>
      </w:r>
      <w:r w:rsidR="00EE2BA1" w:rsidRPr="00EE2BA1">
        <w:rPr>
          <w:rFonts w:eastAsia="Batang"/>
          <w:lang w:eastAsia="ja-JP"/>
        </w:rPr>
        <w:t xml:space="preserve"> 5D would like to inform </w:t>
      </w:r>
      <w:r w:rsidR="00EE2BA1" w:rsidRPr="00EE2BA1">
        <w:rPr>
          <w:rFonts w:eastAsia="Batang"/>
          <w:lang w:eastAsia="ko-KR"/>
        </w:rPr>
        <w:t xml:space="preserve">IALA </w:t>
      </w:r>
      <w:r w:rsidR="00EE2BA1" w:rsidRPr="00AD24FB">
        <w:rPr>
          <w:rFonts w:eastAsia="Batang"/>
          <w:lang w:eastAsia="ko-KR"/>
        </w:rPr>
        <w:t xml:space="preserve">that the following </w:t>
      </w:r>
      <w:r w:rsidR="00EE2BA1" w:rsidRPr="00EE2BA1">
        <w:rPr>
          <w:rFonts w:eastAsia="Batang"/>
          <w:lang w:eastAsia="ko-KR"/>
        </w:rPr>
        <w:t xml:space="preserve">two </w:t>
      </w:r>
      <w:r w:rsidR="00EE2BA1" w:rsidRPr="00AD24FB">
        <w:rPr>
          <w:rFonts w:eastAsia="Batang"/>
          <w:lang w:eastAsia="ko-KR"/>
        </w:rPr>
        <w:t xml:space="preserve">ITU-R Reports on IMT Applications and National </w:t>
      </w:r>
      <w:r w:rsidR="001E2598">
        <w:rPr>
          <w:rFonts w:eastAsia="Batang"/>
          <w:lang w:eastAsia="ko-KR"/>
        </w:rPr>
        <w:t>A</w:t>
      </w:r>
      <w:r w:rsidR="00EE2BA1" w:rsidRPr="00AD24FB">
        <w:rPr>
          <w:rFonts w:eastAsia="Batang"/>
          <w:lang w:eastAsia="ko-KR"/>
        </w:rPr>
        <w:t xml:space="preserve">pproaches of some countries on IMT deployment may be considered by IALA </w:t>
      </w:r>
      <w:r w:rsidR="00EE2BA1" w:rsidRPr="00EE2BA1">
        <w:rPr>
          <w:rFonts w:eastAsia="Batang"/>
          <w:lang w:eastAsia="ko-KR"/>
        </w:rPr>
        <w:t xml:space="preserve">if they are relevant to IALA’s task on </w:t>
      </w:r>
      <w:r w:rsidR="00EE2BA1" w:rsidRPr="00AD24FB">
        <w:rPr>
          <w:rFonts w:eastAsia="Batang"/>
          <w:lang w:eastAsia="ko-KR"/>
        </w:rPr>
        <w:t xml:space="preserve">IMT in Marine </w:t>
      </w:r>
      <w:proofErr w:type="spellStart"/>
      <w:r w:rsidR="00EE2BA1" w:rsidRPr="00BC0609">
        <w:rPr>
          <w:rFonts w:eastAsia="Batang"/>
          <w:lang w:eastAsia="ko-KR"/>
        </w:rPr>
        <w:t>AtoN</w:t>
      </w:r>
      <w:proofErr w:type="spellEnd"/>
      <w:r w:rsidR="00EE2BA1" w:rsidRPr="00EE2BA1">
        <w:rPr>
          <w:rFonts w:eastAsia="Batang"/>
          <w:lang w:eastAsia="ko-KR"/>
        </w:rPr>
        <w:t>:</w:t>
      </w:r>
    </w:p>
    <w:p w14:paraId="21E1A8A0" w14:textId="4AB1D249" w:rsidR="00EE2BA1" w:rsidRPr="00EE2BA1" w:rsidRDefault="00EE2BA1" w:rsidP="00EE2BA1">
      <w:pPr>
        <w:tabs>
          <w:tab w:val="clear" w:pos="2268"/>
          <w:tab w:val="left" w:pos="2608"/>
          <w:tab w:val="left" w:pos="3345"/>
        </w:tabs>
        <w:spacing w:before="80"/>
        <w:ind w:left="1134" w:hanging="1134"/>
        <w:rPr>
          <w:rFonts w:eastAsia="Batang"/>
        </w:rPr>
      </w:pPr>
      <w:r w:rsidRPr="00EE2BA1">
        <w:rPr>
          <w:rFonts w:eastAsia="Batang"/>
        </w:rPr>
        <w:t>–</w:t>
      </w:r>
      <w:r w:rsidRPr="00EE2BA1">
        <w:rPr>
          <w:rFonts w:eastAsia="Batang"/>
        </w:rPr>
        <w:tab/>
        <w:t xml:space="preserve">Report </w:t>
      </w:r>
      <w:hyperlink r:id="rId10" w:history="1">
        <w:r w:rsidRPr="00EE2BA1">
          <w:rPr>
            <w:rStyle w:val="Hyperlink"/>
            <w:rFonts w:eastAsia="Batang"/>
          </w:rPr>
          <w:t>ITU-R M.2527-0</w:t>
        </w:r>
      </w:hyperlink>
      <w:r w:rsidRPr="00EE2BA1">
        <w:rPr>
          <w:rFonts w:eastAsia="Batang"/>
        </w:rPr>
        <w:t xml:space="preserve"> – Applications of the terrestrial component of International Mobile Telecommunications for specific societal, industrial and other </w:t>
      </w:r>
      <w:proofErr w:type="gramStart"/>
      <w:r w:rsidRPr="00EE2BA1">
        <w:rPr>
          <w:rFonts w:eastAsia="Batang"/>
        </w:rPr>
        <w:t>usages</w:t>
      </w:r>
      <w:r w:rsidRPr="00BC0609">
        <w:rPr>
          <w:rFonts w:eastAsia="Batang"/>
          <w:lang w:eastAsia="ko-KR"/>
        </w:rPr>
        <w:t>;</w:t>
      </w:r>
      <w:proofErr w:type="gramEnd"/>
    </w:p>
    <w:p w14:paraId="690EBDB1" w14:textId="20F94A42" w:rsidR="00EE2BA1" w:rsidRPr="00EE2BA1" w:rsidRDefault="00EE2BA1" w:rsidP="00EE2BA1">
      <w:pPr>
        <w:tabs>
          <w:tab w:val="clear" w:pos="2268"/>
          <w:tab w:val="left" w:pos="2608"/>
          <w:tab w:val="left" w:pos="3345"/>
        </w:tabs>
        <w:spacing w:before="80"/>
        <w:ind w:left="1134" w:hanging="1134"/>
        <w:rPr>
          <w:rFonts w:eastAsia="Batang"/>
          <w:lang w:eastAsia="ko-KR"/>
        </w:rPr>
      </w:pPr>
      <w:r w:rsidRPr="00EE2BA1">
        <w:rPr>
          <w:rFonts w:eastAsia="Batang"/>
        </w:rPr>
        <w:t>–</w:t>
      </w:r>
      <w:r w:rsidRPr="00EE2BA1">
        <w:rPr>
          <w:rFonts w:eastAsia="Batang"/>
        </w:rPr>
        <w:tab/>
        <w:t xml:space="preserve">Report </w:t>
      </w:r>
      <w:hyperlink r:id="rId11" w:history="1">
        <w:r w:rsidRPr="00EE2BA1">
          <w:rPr>
            <w:rStyle w:val="Hyperlink"/>
            <w:rFonts w:eastAsia="Batang"/>
          </w:rPr>
          <w:t>ITU-R M.2480</w:t>
        </w:r>
        <w:r w:rsidRPr="00EE2BA1">
          <w:rPr>
            <w:rStyle w:val="Hyperlink"/>
            <w:rFonts w:eastAsia="Batang"/>
          </w:rPr>
          <w:noBreakHyphen/>
          <w:t>1</w:t>
        </w:r>
      </w:hyperlink>
      <w:r w:rsidRPr="00EE2BA1">
        <w:rPr>
          <w:rFonts w:eastAsia="Batang"/>
        </w:rPr>
        <w:t xml:space="preserve"> – National approaches of some countries on the implementation of terrestrial IMT systems in bands identified for IMT</w:t>
      </w:r>
      <w:r w:rsidRPr="00BC0609">
        <w:rPr>
          <w:rFonts w:eastAsia="Batang"/>
          <w:lang w:eastAsia="ko-KR"/>
        </w:rPr>
        <w:t>.</w:t>
      </w:r>
    </w:p>
    <w:p w14:paraId="759018A6" w14:textId="5000F88F" w:rsidR="00EE2BA1" w:rsidRPr="00EE2BA1" w:rsidRDefault="0056587E" w:rsidP="00EE2BA1">
      <w:pPr>
        <w:rPr>
          <w:rFonts w:eastAsia="Batang"/>
          <w:lang w:eastAsia="zh-CN"/>
        </w:rPr>
      </w:pPr>
      <w:r>
        <w:rPr>
          <w:rFonts w:eastAsia="Batang"/>
          <w:lang w:eastAsia="ko-KR"/>
        </w:rPr>
        <w:t>Working Party</w:t>
      </w:r>
      <w:r w:rsidR="007A4F91" w:rsidRPr="00EE2BA1">
        <w:rPr>
          <w:rFonts w:eastAsia="Batang"/>
          <w:lang w:eastAsia="ja-JP"/>
        </w:rPr>
        <w:t xml:space="preserve"> </w:t>
      </w:r>
      <w:r w:rsidR="00EE2BA1" w:rsidRPr="00BC0609">
        <w:rPr>
          <w:rFonts w:eastAsia="Batang"/>
          <w:lang w:eastAsia="ko-KR"/>
        </w:rPr>
        <w:t>5D</w:t>
      </w:r>
      <w:r w:rsidR="00EE2BA1" w:rsidRPr="00BC0609">
        <w:rPr>
          <w:rFonts w:eastAsia="Batang"/>
          <w:lang w:eastAsia="ja-JP"/>
        </w:rPr>
        <w:t xml:space="preserve"> </w:t>
      </w:r>
      <w:r w:rsidR="00EE2BA1" w:rsidRPr="00EE2BA1">
        <w:rPr>
          <w:rFonts w:eastAsia="Batang"/>
          <w:lang w:eastAsia="ko-KR"/>
        </w:rPr>
        <w:t xml:space="preserve">looks forward to </w:t>
      </w:r>
      <w:r w:rsidR="00A27986">
        <w:rPr>
          <w:rFonts w:eastAsia="Batang"/>
          <w:lang w:eastAsia="ko-KR"/>
        </w:rPr>
        <w:t xml:space="preserve">further </w:t>
      </w:r>
      <w:r w:rsidR="00725974">
        <w:rPr>
          <w:rFonts w:eastAsia="Batang"/>
          <w:lang w:eastAsia="ko-KR"/>
        </w:rPr>
        <w:t>collab</w:t>
      </w:r>
      <w:r w:rsidR="00A76E35">
        <w:rPr>
          <w:rFonts w:eastAsia="Batang"/>
          <w:lang w:eastAsia="ko-KR"/>
        </w:rPr>
        <w:t>oration</w:t>
      </w:r>
      <w:r w:rsidR="00EE2BA1" w:rsidRPr="00BC0609">
        <w:rPr>
          <w:rFonts w:eastAsia="Batang"/>
          <w:lang w:eastAsia="ko-KR"/>
        </w:rPr>
        <w:t xml:space="preserve"> with IALA on this matter as needed.</w:t>
      </w:r>
      <w:r w:rsidR="00EE2BA1" w:rsidRPr="00EE2BA1">
        <w:rPr>
          <w:rFonts w:eastAsia="Batang"/>
          <w:lang w:eastAsia="zh-CN"/>
        </w:rPr>
        <w:t xml:space="preserve"> </w:t>
      </w:r>
    </w:p>
    <w:p w14:paraId="340E80FB" w14:textId="010F88B7" w:rsidR="00EE2BA1" w:rsidRPr="00EE2BA1" w:rsidRDefault="00EE2BA1" w:rsidP="00EE2BA1">
      <w:pPr>
        <w:rPr>
          <w:rFonts w:eastAsia="Batang"/>
          <w:lang w:eastAsia="zh-CN"/>
        </w:rPr>
      </w:pPr>
      <w:r w:rsidRPr="00EE2BA1">
        <w:rPr>
          <w:rFonts w:eastAsia="Batang"/>
          <w:lang w:eastAsia="zh-CN"/>
        </w:rPr>
        <w:t xml:space="preserve">The next </w:t>
      </w:r>
      <w:r w:rsidR="00AA182F" w:rsidRPr="00C23B84">
        <w:rPr>
          <w:rFonts w:eastAsia="Batang"/>
          <w:lang w:eastAsia="ja-JP"/>
        </w:rPr>
        <w:t>WP</w:t>
      </w:r>
      <w:r w:rsidR="00AA182F">
        <w:rPr>
          <w:rFonts w:eastAsia="Batang"/>
          <w:lang w:eastAsia="ja-JP"/>
        </w:rPr>
        <w:t xml:space="preserve"> </w:t>
      </w:r>
      <w:r w:rsidR="00AA182F" w:rsidRPr="00C23B84">
        <w:rPr>
          <w:rFonts w:eastAsia="Batang"/>
          <w:lang w:eastAsia="ko-KR"/>
        </w:rPr>
        <w:t>5D</w:t>
      </w:r>
      <w:r w:rsidR="00AA182F" w:rsidRPr="00C23B84">
        <w:rPr>
          <w:rFonts w:eastAsia="Batang"/>
          <w:lang w:eastAsia="ja-JP"/>
        </w:rPr>
        <w:t xml:space="preserve"> </w:t>
      </w:r>
      <w:r w:rsidRPr="00EE2BA1">
        <w:rPr>
          <w:rFonts w:eastAsia="Batang"/>
          <w:lang w:eastAsia="zh-CN"/>
        </w:rPr>
        <w:t xml:space="preserve">meeting </w:t>
      </w:r>
      <w:r w:rsidRPr="00BC0609">
        <w:rPr>
          <w:rFonts w:eastAsia="Batang"/>
          <w:lang w:eastAsia="ko-KR"/>
        </w:rPr>
        <w:t xml:space="preserve">is </w:t>
      </w:r>
      <w:r w:rsidRPr="00BC0609">
        <w:rPr>
          <w:rFonts w:eastAsia="Batang"/>
          <w:lang w:eastAsia="zh-CN"/>
        </w:rPr>
        <w:t xml:space="preserve">scheduled </w:t>
      </w:r>
      <w:r w:rsidR="00AA182F">
        <w:rPr>
          <w:rFonts w:eastAsia="Batang"/>
          <w:lang w:eastAsia="zh-CN"/>
        </w:rPr>
        <w:t>from</w:t>
      </w:r>
      <w:r w:rsidR="00AA182F" w:rsidRPr="00BC0609">
        <w:rPr>
          <w:rFonts w:eastAsia="Batang"/>
          <w:lang w:eastAsia="zh-CN"/>
        </w:rPr>
        <w:t xml:space="preserve"> </w:t>
      </w:r>
      <w:r w:rsidRPr="00BC0609">
        <w:rPr>
          <w:rFonts w:eastAsia="Batang"/>
          <w:lang w:eastAsia="ko-KR"/>
        </w:rPr>
        <w:t xml:space="preserve">4 </w:t>
      </w:r>
      <w:r w:rsidRPr="00BC0609">
        <w:rPr>
          <w:rFonts w:eastAsia="Batang"/>
          <w:lang w:eastAsia="zh-CN"/>
        </w:rPr>
        <w:t>to</w:t>
      </w:r>
      <w:r w:rsidRPr="00EE2BA1">
        <w:rPr>
          <w:rFonts w:eastAsia="Batang"/>
          <w:lang w:eastAsia="zh-CN"/>
        </w:rPr>
        <w:t xml:space="preserve"> </w:t>
      </w:r>
      <w:r w:rsidRPr="00BC0609">
        <w:rPr>
          <w:rFonts w:eastAsia="Batang"/>
          <w:lang w:eastAsia="ko-KR"/>
        </w:rPr>
        <w:t>13</w:t>
      </w:r>
      <w:r w:rsidRPr="00BC0609">
        <w:rPr>
          <w:rFonts w:eastAsia="Batang"/>
          <w:lang w:eastAsia="zh-CN"/>
        </w:rPr>
        <w:t xml:space="preserve"> </w:t>
      </w:r>
      <w:proofErr w:type="gramStart"/>
      <w:r w:rsidRPr="00BC0609">
        <w:rPr>
          <w:rFonts w:eastAsia="Batang"/>
          <w:lang w:eastAsia="ko-KR"/>
        </w:rPr>
        <w:t>February,</w:t>
      </w:r>
      <w:proofErr w:type="gramEnd"/>
      <w:r w:rsidRPr="00BC0609">
        <w:rPr>
          <w:rFonts w:eastAsia="Batang"/>
          <w:lang w:eastAsia="ko-KR"/>
        </w:rPr>
        <w:t xml:space="preserve"> 2025</w:t>
      </w:r>
      <w:r w:rsidRPr="00BC0609">
        <w:rPr>
          <w:rFonts w:eastAsia="Batang"/>
          <w:lang w:eastAsia="zh-CN"/>
        </w:rPr>
        <w:t>.</w:t>
      </w:r>
    </w:p>
    <w:p w14:paraId="2B76ED95" w14:textId="77777777" w:rsidR="00EE2BA1" w:rsidRDefault="00EE2BA1" w:rsidP="00EE2BA1">
      <w:pPr>
        <w:rPr>
          <w:rFonts w:eastAsia="Batang"/>
          <w:lang w:eastAsia="zh-CN"/>
        </w:rPr>
      </w:pPr>
    </w:p>
    <w:tbl>
      <w:tblPr>
        <w:tblStyle w:val="TableGrid"/>
        <w:tblW w:w="105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150"/>
      </w:tblGrid>
      <w:tr w:rsidR="00EE2BA1" w:rsidRPr="00EE2BA1" w14:paraId="6F6DD05C" w14:textId="77777777" w:rsidTr="006A45ED">
        <w:tc>
          <w:tcPr>
            <w:tcW w:w="10537" w:type="dxa"/>
            <w:gridSpan w:val="2"/>
          </w:tcPr>
          <w:p w14:paraId="0C854326" w14:textId="113F41AD" w:rsidR="00EE2BA1" w:rsidRPr="00EE2BA1" w:rsidRDefault="00EE2BA1" w:rsidP="00EE2BA1">
            <w:pPr>
              <w:rPr>
                <w:rFonts w:eastAsia="Batang"/>
                <w:b/>
                <w:bCs/>
              </w:rPr>
            </w:pPr>
            <w:r w:rsidRPr="00EE2BA1">
              <w:rPr>
                <w:rFonts w:eastAsia="Batang"/>
                <w:b/>
              </w:rPr>
              <w:t>Status:</w:t>
            </w:r>
            <w:r w:rsidRPr="00EE2BA1">
              <w:rPr>
                <w:rFonts w:eastAsia="Batang"/>
                <w:b/>
              </w:rPr>
              <w:tab/>
            </w:r>
            <w:r w:rsidRPr="00EE2BA1">
              <w:rPr>
                <w:rFonts w:eastAsia="Batang"/>
              </w:rPr>
              <w:t>For</w:t>
            </w:r>
            <w:r w:rsidRPr="00EE2BA1">
              <w:rPr>
                <w:lang w:eastAsia="ko-KR"/>
              </w:rPr>
              <w:t xml:space="preserve"> information and </w:t>
            </w:r>
            <w:r w:rsidRPr="00EE2BA1">
              <w:rPr>
                <w:rFonts w:eastAsia="Batang"/>
              </w:rPr>
              <w:t>action</w:t>
            </w:r>
            <w:r w:rsidR="0091309A">
              <w:rPr>
                <w:rFonts w:eastAsia="Batang"/>
              </w:rPr>
              <w:t>,</w:t>
            </w:r>
            <w:r w:rsidRPr="00EE2BA1">
              <w:rPr>
                <w:lang w:eastAsia="ko-KR"/>
              </w:rPr>
              <w:t xml:space="preserve"> </w:t>
            </w:r>
            <w:r w:rsidR="00631471">
              <w:rPr>
                <w:lang w:eastAsia="ko-KR"/>
              </w:rPr>
              <w:t>if any</w:t>
            </w:r>
          </w:p>
        </w:tc>
      </w:tr>
      <w:tr w:rsidR="00EE2BA1" w:rsidRPr="00EE2BA1" w14:paraId="2ECECEFE" w14:textId="77777777" w:rsidTr="007A4F91">
        <w:tc>
          <w:tcPr>
            <w:tcW w:w="5387" w:type="dxa"/>
          </w:tcPr>
          <w:p w14:paraId="41ABDF17" w14:textId="42C754B4" w:rsidR="00EE2BA1" w:rsidRPr="00EE2BA1" w:rsidRDefault="00EE2BA1" w:rsidP="007A4F91">
            <w:pPr>
              <w:spacing w:after="60"/>
              <w:rPr>
                <w:b/>
                <w:lang w:eastAsia="ko-KR"/>
              </w:rPr>
            </w:pPr>
            <w:r w:rsidRPr="00EE2BA1">
              <w:rPr>
                <w:rFonts w:eastAsia="Batang"/>
                <w:b/>
              </w:rPr>
              <w:t>Contact:</w:t>
            </w:r>
            <w:r w:rsidRPr="00EE2BA1">
              <w:rPr>
                <w:rFonts w:eastAsia="Batang"/>
              </w:rPr>
              <w:tab/>
            </w:r>
            <w:r w:rsidRPr="00EE2BA1">
              <w:rPr>
                <w:rFonts w:eastAsia="Batang"/>
                <w:lang w:val="en-US"/>
              </w:rPr>
              <w:t>Mr. Uwe L</w:t>
            </w:r>
            <w:r w:rsidR="00631471">
              <w:rPr>
                <w:rFonts w:eastAsia="Batang"/>
                <w:lang w:val="en-US"/>
              </w:rPr>
              <w:t>ö</w:t>
            </w:r>
            <w:r w:rsidRPr="00EE2BA1">
              <w:rPr>
                <w:rFonts w:eastAsia="Batang"/>
                <w:lang w:val="en-US"/>
              </w:rPr>
              <w:t>wenstein</w:t>
            </w:r>
          </w:p>
        </w:tc>
        <w:tc>
          <w:tcPr>
            <w:tcW w:w="5150" w:type="dxa"/>
          </w:tcPr>
          <w:p w14:paraId="799A4826" w14:textId="77777777" w:rsidR="00EE2BA1" w:rsidRPr="00EE2BA1" w:rsidRDefault="00EE2BA1" w:rsidP="007A4F91">
            <w:pPr>
              <w:spacing w:after="60"/>
              <w:rPr>
                <w:rFonts w:eastAsia="Batang"/>
                <w:b/>
              </w:rPr>
            </w:pPr>
            <w:r w:rsidRPr="00EE2BA1">
              <w:rPr>
                <w:rFonts w:eastAsia="Batang"/>
                <w:b/>
              </w:rPr>
              <w:t>E-mail:</w:t>
            </w:r>
            <w:r w:rsidRPr="00EE2BA1">
              <w:rPr>
                <w:rFonts w:eastAsia="Batang"/>
                <w:b/>
              </w:rPr>
              <w:tab/>
            </w:r>
            <w:hyperlink r:id="rId12" w:history="1">
              <w:r w:rsidRPr="00EE2BA1">
                <w:rPr>
                  <w:rFonts w:eastAsia="Batang"/>
                  <w:bCs/>
                  <w:color w:val="0000FF" w:themeColor="hyperlink"/>
                  <w:u w:val="single"/>
                  <w:lang w:val="en-US"/>
                </w:rPr>
                <w:t>uwe.loewenstein@itu.int</w:t>
              </w:r>
            </w:hyperlink>
          </w:p>
        </w:tc>
      </w:tr>
    </w:tbl>
    <w:p w14:paraId="792B30DD" w14:textId="77777777" w:rsidR="000069D4" w:rsidRPr="001F54C9" w:rsidRDefault="000069D4" w:rsidP="00EE2BA1">
      <w:pPr>
        <w:rPr>
          <w:lang w:eastAsia="zh-CN"/>
        </w:rPr>
      </w:pPr>
    </w:p>
    <w:p w14:paraId="3417409C" w14:textId="735E3EFB" w:rsidR="00EE2BA1" w:rsidRDefault="00EE2BA1" w:rsidP="00EE2BA1">
      <w:pPr>
        <w:jc w:val="center"/>
        <w:rPr>
          <w:lang w:val="fr-FR" w:eastAsia="zh-CN"/>
        </w:rPr>
      </w:pPr>
      <w:r>
        <w:rPr>
          <w:lang w:val="fr-FR" w:eastAsia="zh-CN"/>
        </w:rPr>
        <w:t>_______________</w:t>
      </w:r>
    </w:p>
    <w:sectPr w:rsidR="00EE2BA1" w:rsidSect="005658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CCBB3" w14:textId="77777777" w:rsidR="007B0FBA" w:rsidRDefault="007B0FBA">
      <w:r>
        <w:separator/>
      </w:r>
    </w:p>
  </w:endnote>
  <w:endnote w:type="continuationSeparator" w:id="0">
    <w:p w14:paraId="70F44621" w14:textId="77777777" w:rsidR="007B0FBA" w:rsidRDefault="007B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80A72" w14:textId="77777777" w:rsidR="007B4365" w:rsidRDefault="007B43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8D362" w14:textId="732AD037" w:rsidR="00FA124A" w:rsidRPr="002F7CB3" w:rsidRDefault="0056587E">
    <w:pPr>
      <w:pStyle w:val="Footer"/>
      <w:rPr>
        <w:lang w:val="en-US"/>
      </w:rPr>
    </w:pPr>
    <w:fldSimple w:instr=" FILENAME \p \* MERGEFORMAT ">
      <w:r w:rsidR="00EE2BA1" w:rsidRPr="00EE2BA1">
        <w:rPr>
          <w:lang w:val="en-US"/>
        </w:rPr>
        <w:t>Document3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7B4365">
      <w:t>18.10.24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EE2BA1">
      <w:t>21.02.08</w:t>
    </w:r>
    <w:r w:rsidR="00D0271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AB24A" w14:textId="77777777" w:rsidR="007B4365" w:rsidRDefault="007B4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84691" w14:textId="77777777" w:rsidR="007B0FBA" w:rsidRDefault="007B0FBA">
      <w:r>
        <w:t>____________________</w:t>
      </w:r>
    </w:p>
  </w:footnote>
  <w:footnote w:type="continuationSeparator" w:id="0">
    <w:p w14:paraId="05A378D1" w14:textId="77777777" w:rsidR="007B0FBA" w:rsidRDefault="007B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2075" w14:textId="77777777" w:rsidR="007B4365" w:rsidRDefault="007B43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EF39A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A543A7B" w14:textId="77777777" w:rsidR="00FA124A" w:rsidRDefault="00EE2BA1">
    <w:pPr>
      <w:pStyle w:val="Header"/>
      <w:rPr>
        <w:lang w:val="en-US"/>
      </w:rPr>
    </w:pPr>
    <w:r>
      <w:rPr>
        <w:lang w:val="en-US"/>
      </w:rPr>
      <w:t>5D/TEMP/150-E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40C8" w14:textId="2D260935" w:rsidR="007B4365" w:rsidRPr="007B4365" w:rsidRDefault="007B4365">
    <w:pPr>
      <w:pStyle w:val="Header"/>
      <w:rPr>
        <w:rFonts w:ascii="Calibri" w:hAnsi="Calibri" w:cs="Calibri"/>
        <w:sz w:val="24"/>
        <w:szCs w:val="24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                                                   </w:t>
    </w:r>
    <w:r w:rsidRPr="007B4365">
      <w:rPr>
        <w:rFonts w:ascii="Calibri" w:hAnsi="Calibri" w:cs="Calibri"/>
        <w:sz w:val="24"/>
        <w:szCs w:val="24"/>
        <w:lang w:val="en-US"/>
      </w:rPr>
      <w:t>DTEC4-6.2.0.1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1"/>
    <w:rsid w:val="000069D4"/>
    <w:rsid w:val="000174AD"/>
    <w:rsid w:val="00033494"/>
    <w:rsid w:val="00035144"/>
    <w:rsid w:val="00047A1D"/>
    <w:rsid w:val="00056813"/>
    <w:rsid w:val="000604B9"/>
    <w:rsid w:val="00066643"/>
    <w:rsid w:val="00097FDB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1E2598"/>
    <w:rsid w:val="001F54C9"/>
    <w:rsid w:val="00202DC1"/>
    <w:rsid w:val="002116EE"/>
    <w:rsid w:val="002309D8"/>
    <w:rsid w:val="00232DCA"/>
    <w:rsid w:val="002A7FE2"/>
    <w:rsid w:val="002E1B4F"/>
    <w:rsid w:val="002F2E67"/>
    <w:rsid w:val="002F7CB3"/>
    <w:rsid w:val="00315546"/>
    <w:rsid w:val="00330567"/>
    <w:rsid w:val="00344B40"/>
    <w:rsid w:val="00355943"/>
    <w:rsid w:val="00386A9D"/>
    <w:rsid w:val="00391081"/>
    <w:rsid w:val="003B2789"/>
    <w:rsid w:val="003C13CE"/>
    <w:rsid w:val="003C637E"/>
    <w:rsid w:val="003C697E"/>
    <w:rsid w:val="003D0739"/>
    <w:rsid w:val="003E2518"/>
    <w:rsid w:val="003E7CEF"/>
    <w:rsid w:val="00456428"/>
    <w:rsid w:val="004913A2"/>
    <w:rsid w:val="004B1EF7"/>
    <w:rsid w:val="004B3FAD"/>
    <w:rsid w:val="004C5749"/>
    <w:rsid w:val="004D42C9"/>
    <w:rsid w:val="00501DCA"/>
    <w:rsid w:val="00513A47"/>
    <w:rsid w:val="005177FE"/>
    <w:rsid w:val="005408DF"/>
    <w:rsid w:val="0056587E"/>
    <w:rsid w:val="00573344"/>
    <w:rsid w:val="00583F9B"/>
    <w:rsid w:val="005B0D29"/>
    <w:rsid w:val="005B7B43"/>
    <w:rsid w:val="005E5C10"/>
    <w:rsid w:val="005F2C78"/>
    <w:rsid w:val="006144E4"/>
    <w:rsid w:val="00631471"/>
    <w:rsid w:val="00650299"/>
    <w:rsid w:val="00655FC5"/>
    <w:rsid w:val="006900C4"/>
    <w:rsid w:val="00725974"/>
    <w:rsid w:val="0079102D"/>
    <w:rsid w:val="007A4F91"/>
    <w:rsid w:val="007B0FBA"/>
    <w:rsid w:val="007B4365"/>
    <w:rsid w:val="0080538C"/>
    <w:rsid w:val="00814E0A"/>
    <w:rsid w:val="00822581"/>
    <w:rsid w:val="008309DD"/>
    <w:rsid w:val="0083227A"/>
    <w:rsid w:val="00866900"/>
    <w:rsid w:val="00876A8A"/>
    <w:rsid w:val="00881BA1"/>
    <w:rsid w:val="008C2302"/>
    <w:rsid w:val="008C26B8"/>
    <w:rsid w:val="008F208F"/>
    <w:rsid w:val="00907D8F"/>
    <w:rsid w:val="0091177C"/>
    <w:rsid w:val="0091309A"/>
    <w:rsid w:val="0091560C"/>
    <w:rsid w:val="00935BB7"/>
    <w:rsid w:val="00982084"/>
    <w:rsid w:val="00995963"/>
    <w:rsid w:val="009B61EB"/>
    <w:rsid w:val="009C185B"/>
    <w:rsid w:val="009C2064"/>
    <w:rsid w:val="009D1697"/>
    <w:rsid w:val="009F3A46"/>
    <w:rsid w:val="009F6520"/>
    <w:rsid w:val="00A014F8"/>
    <w:rsid w:val="00A27986"/>
    <w:rsid w:val="00A5173C"/>
    <w:rsid w:val="00A61AEF"/>
    <w:rsid w:val="00A76E35"/>
    <w:rsid w:val="00AA182F"/>
    <w:rsid w:val="00AC57E3"/>
    <w:rsid w:val="00AD2345"/>
    <w:rsid w:val="00AD24FB"/>
    <w:rsid w:val="00AE3835"/>
    <w:rsid w:val="00AF173A"/>
    <w:rsid w:val="00B066A4"/>
    <w:rsid w:val="00B07A13"/>
    <w:rsid w:val="00B4279B"/>
    <w:rsid w:val="00B45FC9"/>
    <w:rsid w:val="00B76F35"/>
    <w:rsid w:val="00B81138"/>
    <w:rsid w:val="00B91AC9"/>
    <w:rsid w:val="00BC0609"/>
    <w:rsid w:val="00BC7CCF"/>
    <w:rsid w:val="00BE470B"/>
    <w:rsid w:val="00C57A91"/>
    <w:rsid w:val="00C6202D"/>
    <w:rsid w:val="00CC01C2"/>
    <w:rsid w:val="00CF21F2"/>
    <w:rsid w:val="00D02712"/>
    <w:rsid w:val="00D046A7"/>
    <w:rsid w:val="00D214D0"/>
    <w:rsid w:val="00D27A88"/>
    <w:rsid w:val="00D55B14"/>
    <w:rsid w:val="00D6546B"/>
    <w:rsid w:val="00D74906"/>
    <w:rsid w:val="00D90F16"/>
    <w:rsid w:val="00DB178B"/>
    <w:rsid w:val="00DC17D3"/>
    <w:rsid w:val="00DD050D"/>
    <w:rsid w:val="00DD0EA9"/>
    <w:rsid w:val="00DD4BED"/>
    <w:rsid w:val="00DE39F0"/>
    <w:rsid w:val="00DF04BC"/>
    <w:rsid w:val="00DF0AF3"/>
    <w:rsid w:val="00DF7E9F"/>
    <w:rsid w:val="00E27D7E"/>
    <w:rsid w:val="00E35936"/>
    <w:rsid w:val="00E42E13"/>
    <w:rsid w:val="00E55D3C"/>
    <w:rsid w:val="00E56D5C"/>
    <w:rsid w:val="00E56D5F"/>
    <w:rsid w:val="00E6257C"/>
    <w:rsid w:val="00E63C59"/>
    <w:rsid w:val="00EB7D4C"/>
    <w:rsid w:val="00EE2BA1"/>
    <w:rsid w:val="00F25662"/>
    <w:rsid w:val="00F3733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2A7906"/>
  <w15:docId w15:val="{10E0D474-A4A1-44B5-A09F-B328673F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Hyperlink">
    <w:name w:val="Hyperlink"/>
    <w:aliases w:val="CEO_Hyperlink,超级链接,超?级链,Style 58,超????,하이퍼링크2,超链接1,超?级链?,Style?,S,ECC Hyperlink"/>
    <w:basedOn w:val="DefaultParagraphFont"/>
    <w:unhideWhenUsed/>
    <w:qFormat/>
    <w:rsid w:val="00EE2BA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2BA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A4F9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9102D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we.loewenstein@it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u.int/pub/R-REP-M.248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itu.int/pub/R-REP-M.252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tu.int/md/R23-WP5D-C-0250/en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\POOL%20E%20-%20ITU\BR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06B428-EDFA-4F80-B272-D0DE98EAC4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655861-42C3-42C9-877A-8DA00DA61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8e9ba89-e1a1-4e38-9007-8bdabc25de1d}" enabled="0" method="" siteId="{98e9ba89-e1a1-4e38-9007-8bdabc25de1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4</TotalTime>
  <Pages>1</Pages>
  <Words>196</Words>
  <Characters>1353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Alisa Nechyporuk</cp:lastModifiedBy>
  <cp:revision>4</cp:revision>
  <cp:lastPrinted>2008-02-21T14:04:00Z</cp:lastPrinted>
  <dcterms:created xsi:type="dcterms:W3CDTF">2024-10-18T14:41:00Z</dcterms:created>
  <dcterms:modified xsi:type="dcterms:W3CDTF">2025-03-06T16:22:00Z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